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D6C" w:rsidRDefault="007B3D6C" w:rsidP="007B3D6C">
      <w:pPr>
        <w:jc w:val="both"/>
        <w:rPr>
          <w:sz w:val="28"/>
          <w:szCs w:val="28"/>
        </w:rPr>
      </w:pPr>
      <w:r w:rsidRPr="007B3D6C">
        <w:rPr>
          <w:sz w:val="28"/>
          <w:szCs w:val="28"/>
        </w:rPr>
        <w:t>Sayın Büyükelçi</w:t>
      </w:r>
      <w:r w:rsidR="000759E4">
        <w:rPr>
          <w:sz w:val="28"/>
          <w:szCs w:val="28"/>
        </w:rPr>
        <w:t>’nin</w:t>
      </w:r>
      <w:r w:rsidRPr="007B3D6C">
        <w:rPr>
          <w:sz w:val="28"/>
          <w:szCs w:val="28"/>
        </w:rPr>
        <w:t xml:space="preserve"> </w:t>
      </w:r>
      <w:r w:rsidRPr="007B3D6C">
        <w:rPr>
          <w:sz w:val="28"/>
          <w:szCs w:val="28"/>
        </w:rPr>
        <w:t xml:space="preserve">11 Ağustos 2016 tarihinde </w:t>
      </w:r>
      <w:bookmarkStart w:id="0" w:name="_GoBack"/>
      <w:r w:rsidRPr="007B3D6C">
        <w:rPr>
          <w:sz w:val="28"/>
          <w:szCs w:val="28"/>
        </w:rPr>
        <w:t xml:space="preserve">Kuveyt Ulusal </w:t>
      </w:r>
      <w:bookmarkEnd w:id="0"/>
      <w:r w:rsidRPr="007B3D6C">
        <w:rPr>
          <w:sz w:val="28"/>
          <w:szCs w:val="28"/>
        </w:rPr>
        <w:t>Meclisi Dış İlişkiler Komisyonu Başkanı Kemal Al-</w:t>
      </w:r>
      <w:proofErr w:type="spellStart"/>
      <w:r w:rsidRPr="007B3D6C">
        <w:rPr>
          <w:sz w:val="28"/>
          <w:szCs w:val="28"/>
        </w:rPr>
        <w:t>Awadi’y</w:t>
      </w:r>
      <w:r>
        <w:rPr>
          <w:sz w:val="28"/>
          <w:szCs w:val="28"/>
        </w:rPr>
        <w:t>i</w:t>
      </w:r>
      <w:proofErr w:type="spellEnd"/>
      <w:r w:rsidRPr="007B3D6C">
        <w:rPr>
          <w:sz w:val="28"/>
          <w:szCs w:val="28"/>
        </w:rPr>
        <w:t xml:space="preserve"> ziyaretine ilişkin, Kuveyt Ulusal Meclisi'nin </w:t>
      </w:r>
      <w:r w:rsidR="003966E8">
        <w:rPr>
          <w:sz w:val="28"/>
          <w:szCs w:val="28"/>
        </w:rPr>
        <w:t>internet sayfasında</w:t>
      </w:r>
      <w:r w:rsidRPr="007B3D6C">
        <w:rPr>
          <w:sz w:val="28"/>
          <w:szCs w:val="28"/>
        </w:rPr>
        <w:t xml:space="preserve"> 12.08.2016 tarihinde yayınlanan haber</w:t>
      </w:r>
      <w:r>
        <w:rPr>
          <w:sz w:val="28"/>
          <w:szCs w:val="28"/>
        </w:rPr>
        <w:t>:</w:t>
      </w:r>
    </w:p>
    <w:p w:rsidR="003966E8" w:rsidRDefault="003966E8" w:rsidP="007B3D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tr-TR"/>
        </w:rPr>
      </w:pPr>
    </w:p>
    <w:p w:rsidR="007B3D6C" w:rsidRPr="007B3D6C" w:rsidRDefault="007B3D6C" w:rsidP="007B3D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tr-TR"/>
        </w:rPr>
        <w:t>الخارجية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tr-TR"/>
        </w:rPr>
        <w:t>البرلمانية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tr-TR"/>
        </w:rPr>
        <w:t>تتلقى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tr-TR"/>
        </w:rPr>
        <w:t>رسالة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tr-TR"/>
        </w:rPr>
        <w:t>شكر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tr-TR"/>
        </w:rPr>
        <w:t>من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tr-TR"/>
        </w:rPr>
        <w:t>لجنة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tr-TR"/>
        </w:rPr>
        <w:t>العلاقات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tr-TR"/>
        </w:rPr>
        <w:t>الخارجية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tr-TR"/>
        </w:rPr>
        <w:t>في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tr-TR"/>
        </w:rPr>
        <w:t>البرلمان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tr-TR"/>
        </w:rPr>
        <w:t>التركي</w:t>
      </w:r>
      <w:proofErr w:type="spellEnd"/>
    </w:p>
    <w:p w:rsidR="007B3D6C" w:rsidRPr="007B3D6C" w:rsidRDefault="007B3D6C" w:rsidP="007B3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B3D6C" w:rsidRPr="007B3D6C" w:rsidRDefault="007B3D6C" w:rsidP="007B3D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7B3D6C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tr-TR"/>
        </w:rPr>
        <w:drawing>
          <wp:inline distT="0" distB="0" distL="0" distR="0">
            <wp:extent cx="2724150" cy="2835624"/>
            <wp:effectExtent l="0" t="0" r="0" b="3175"/>
            <wp:docPr id="2" name="Picture 2" descr="http://www.kna.kw/newsimages/8_11_201635731PM_441708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na.kw/newsimages/8_11_201635731PM_44170818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57" cy="2836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D6C" w:rsidRPr="007B3D6C" w:rsidRDefault="007B3D6C" w:rsidP="007B3D6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2016-08-11</w:t>
      </w:r>
    </w:p>
    <w:p w:rsidR="007B3D6C" w:rsidRPr="007B3D6C" w:rsidRDefault="007B3D6C" w:rsidP="007B3D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تلقت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لجنة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الشؤون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الخارجية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البرلمانية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رسالة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من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لجنة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العلاقات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الخارجية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في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مجلس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الأمة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التركي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تتضمن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الشكر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لدولة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الكويت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على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إدانتها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للانقلاب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والمحاولة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الارهابية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ضد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تركيا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ووقوفها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مع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الديمقراطية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والشرعية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والشعب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التركي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أثناء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ما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مرت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به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في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15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يوليو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الماضي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.</w:t>
      </w:r>
    </w:p>
    <w:p w:rsidR="007B3D6C" w:rsidRPr="007B3D6C" w:rsidRDefault="007B3D6C" w:rsidP="007B3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</w:pP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وتسلم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الرسالة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رئيس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لجنة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الشؤون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الخارجية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البرلمانية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النائب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كامل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العوضي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خلال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لقائه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سفير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الجمهورية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التركية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لدى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دولة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الكويت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مراد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تامير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اليوم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الخميس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في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مبنى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مجلس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الأمة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.</w:t>
      </w:r>
    </w:p>
    <w:p w:rsidR="007B3D6C" w:rsidRPr="007B3D6C" w:rsidRDefault="007B3D6C" w:rsidP="007B3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</w:pP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كما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استعرض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الجانبان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علاقات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التعاون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الثنائية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بين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البلدين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وأخر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التطورات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الراهنة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في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منطقة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الشرق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الأوسط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وعدد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من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القضايا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الإقليمية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والدولية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ذات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الاهتمام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المشترك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.</w:t>
      </w:r>
    </w:p>
    <w:p w:rsidR="007B3D6C" w:rsidRPr="007B3D6C" w:rsidRDefault="007B3D6C" w:rsidP="007B3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</w:pP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من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جهته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أشاد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السفير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التركي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مراد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تامير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بقوة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ومتانة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العلاقة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بين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قيادات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البلدين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الصديقين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معرباً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عن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شكره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للشعب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الكويتي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على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وقفته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مع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الشرعية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التركية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ودعمه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المتواصل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لها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.</w:t>
      </w:r>
    </w:p>
    <w:p w:rsidR="007B3D6C" w:rsidRPr="007B3D6C" w:rsidRDefault="007B3D6C" w:rsidP="007B3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</w:pP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وأضاف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تامير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أن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أوضاع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الكويتيين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في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تركيا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تسير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على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ما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يرام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وأن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الاستثمارات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التركية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لم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تتأثر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بما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حدث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>مؤخراً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tr-TR"/>
        </w:rPr>
        <w:t xml:space="preserve"> .</w:t>
      </w:r>
    </w:p>
    <w:p w:rsidR="007B3D6C" w:rsidRDefault="007B3D6C" w:rsidP="007B3D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المصدر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: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قسم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الصحافة</w:t>
      </w:r>
      <w:proofErr w:type="spellEnd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7B3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البرلمانية</w:t>
      </w:r>
      <w:proofErr w:type="spellEnd"/>
    </w:p>
    <w:p w:rsidR="003966E8" w:rsidRDefault="003966E8" w:rsidP="003966E8">
      <w:pPr>
        <w:jc w:val="both"/>
      </w:pPr>
      <w:r>
        <w:rPr>
          <w:sz w:val="28"/>
          <w:szCs w:val="28"/>
        </w:rPr>
        <w:t>Haberin linki:</w:t>
      </w:r>
      <w:r w:rsidRPr="003966E8">
        <w:t xml:space="preserve"> </w:t>
      </w:r>
      <w:hyperlink r:id="rId5" w:history="1">
        <w:r w:rsidRPr="004C6FFD">
          <w:rPr>
            <w:rStyle w:val="Hyperlink"/>
            <w:sz w:val="28"/>
            <w:szCs w:val="28"/>
          </w:rPr>
          <w:t>http://www.kna.kw/clt/inner.asp?id=26254</w:t>
        </w:r>
      </w:hyperlink>
      <w:r>
        <w:rPr>
          <w:sz w:val="28"/>
          <w:szCs w:val="28"/>
        </w:rPr>
        <w:t xml:space="preserve"> </w:t>
      </w:r>
    </w:p>
    <w:sectPr w:rsidR="003966E8" w:rsidSect="003966E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D6C"/>
    <w:rsid w:val="000759E4"/>
    <w:rsid w:val="000A0C4A"/>
    <w:rsid w:val="003966E8"/>
    <w:rsid w:val="007B3D6C"/>
    <w:rsid w:val="00F9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AFE86-786C-4643-A8D1-DFC022B0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3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7B3D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D6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66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5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na.kw/clt/inner.asp?id=2625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Cıkla</dc:creator>
  <cp:keywords/>
  <dc:description/>
  <cp:lastModifiedBy>Ali Cıkla</cp:lastModifiedBy>
  <cp:revision>1</cp:revision>
  <cp:lastPrinted>2016-08-12T13:46:00Z</cp:lastPrinted>
  <dcterms:created xsi:type="dcterms:W3CDTF">2016-08-12T13:15:00Z</dcterms:created>
  <dcterms:modified xsi:type="dcterms:W3CDTF">2016-08-13T07:33:00Z</dcterms:modified>
</cp:coreProperties>
</file>